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B0F2" w14:textId="16226086" w:rsidR="00226C33" w:rsidRPr="003A0118" w:rsidRDefault="003A0118">
      <w:pPr>
        <w:rPr>
          <w:b/>
          <w:bCs/>
          <w:sz w:val="24"/>
          <w:szCs w:val="24"/>
        </w:rPr>
      </w:pPr>
      <w:r w:rsidRPr="003A0118">
        <w:rPr>
          <w:b/>
          <w:bCs/>
          <w:sz w:val="24"/>
          <w:szCs w:val="24"/>
        </w:rPr>
        <w:t>LUFTA E DYTË E KITKËS</w:t>
      </w:r>
    </w:p>
    <w:p w14:paraId="6EB5B646" w14:textId="2499983B" w:rsidR="003A0118" w:rsidRPr="003A0118" w:rsidRDefault="003A0118" w:rsidP="003A0118">
      <w:pPr>
        <w:pStyle w:val="NoSpacing"/>
        <w:rPr>
          <w:b/>
          <w:bCs/>
          <w:sz w:val="24"/>
          <w:szCs w:val="24"/>
        </w:rPr>
      </w:pPr>
      <w:r w:rsidRPr="003A0118">
        <w:rPr>
          <w:b/>
          <w:bCs/>
          <w:sz w:val="24"/>
          <w:szCs w:val="24"/>
        </w:rPr>
        <w:t xml:space="preserve">Beteja e Parë e </w:t>
      </w:r>
      <w:proofErr w:type="spellStart"/>
      <w:r w:rsidRPr="003A0118">
        <w:rPr>
          <w:b/>
          <w:bCs/>
          <w:sz w:val="24"/>
          <w:szCs w:val="24"/>
        </w:rPr>
        <w:t>Kitkës</w:t>
      </w:r>
      <w:proofErr w:type="spellEnd"/>
      <w:r w:rsidRPr="003A0118">
        <w:rPr>
          <w:b/>
          <w:bCs/>
          <w:sz w:val="24"/>
          <w:szCs w:val="24"/>
        </w:rPr>
        <w:t xml:space="preserve"> - zhvilluar më 28.6.1944</w:t>
      </w:r>
    </w:p>
    <w:p w14:paraId="4F78B776" w14:textId="7D58F9D0" w:rsidR="003A0118" w:rsidRPr="003A0118" w:rsidRDefault="003A0118" w:rsidP="003A0118">
      <w:pPr>
        <w:pStyle w:val="NoSpacing"/>
        <w:rPr>
          <w:b/>
          <w:bCs/>
          <w:sz w:val="24"/>
          <w:szCs w:val="24"/>
        </w:rPr>
      </w:pPr>
      <w:r w:rsidRPr="003A0118">
        <w:rPr>
          <w:b/>
          <w:bCs/>
          <w:sz w:val="24"/>
          <w:szCs w:val="24"/>
        </w:rPr>
        <w:t xml:space="preserve">Beteja e Dytë e </w:t>
      </w:r>
      <w:proofErr w:type="spellStart"/>
      <w:r w:rsidRPr="003A0118">
        <w:rPr>
          <w:b/>
          <w:bCs/>
          <w:sz w:val="24"/>
          <w:szCs w:val="24"/>
        </w:rPr>
        <w:t>Kitkës</w:t>
      </w:r>
      <w:proofErr w:type="spellEnd"/>
      <w:r w:rsidRPr="003A0118">
        <w:rPr>
          <w:b/>
          <w:bCs/>
          <w:sz w:val="24"/>
          <w:szCs w:val="24"/>
        </w:rPr>
        <w:t xml:space="preserve"> - zhvilluar më 26.7.1944</w:t>
      </w:r>
    </w:p>
    <w:p w14:paraId="10A31FCF" w14:textId="77777777" w:rsidR="003A0118" w:rsidRPr="003A0118" w:rsidRDefault="003A0118" w:rsidP="003A0118">
      <w:pPr>
        <w:pStyle w:val="NoSpacing"/>
      </w:pPr>
    </w:p>
    <w:p w14:paraId="062B9E28" w14:textId="56EBDBFC" w:rsidR="00777C76" w:rsidRPr="007474F3" w:rsidRDefault="00777C76" w:rsidP="00777C76">
      <w:pPr>
        <w:rPr>
          <w:sz w:val="24"/>
          <w:szCs w:val="24"/>
        </w:rPr>
      </w:pPr>
      <w:r w:rsidRPr="007474F3">
        <w:rPr>
          <w:sz w:val="24"/>
          <w:szCs w:val="24"/>
        </w:rPr>
        <w:t xml:space="preserve">Lufta e Dytë e </w:t>
      </w:r>
      <w:proofErr w:type="spellStart"/>
      <w:r w:rsidRPr="007474F3">
        <w:rPr>
          <w:sz w:val="24"/>
          <w:szCs w:val="24"/>
        </w:rPr>
        <w:t>Kitkës</w:t>
      </w:r>
      <w:proofErr w:type="spellEnd"/>
      <w:r w:rsidRPr="007474F3">
        <w:rPr>
          <w:sz w:val="24"/>
          <w:szCs w:val="24"/>
        </w:rPr>
        <w:t xml:space="preserve"> është zhvilluar më 26 korrik 1944. Kjo ishte më e madhe në krahasim me Luftën e Parë. Në këtë luftë janë vrarë shumë njerëz , sidomos nga ana e armikut. Beteja vendimtare e kësaj lufte është bërë në Malin e </w:t>
      </w:r>
      <w:proofErr w:type="spellStart"/>
      <w:r w:rsidRPr="007474F3">
        <w:rPr>
          <w:sz w:val="24"/>
          <w:szCs w:val="24"/>
        </w:rPr>
        <w:t>Kitkës</w:t>
      </w:r>
      <w:proofErr w:type="spellEnd"/>
      <w:r w:rsidRPr="007474F3">
        <w:rPr>
          <w:sz w:val="24"/>
          <w:szCs w:val="24"/>
        </w:rPr>
        <w:t xml:space="preserve"> edhe në rrëzat e tij kah </w:t>
      </w:r>
      <w:proofErr w:type="spellStart"/>
      <w:r w:rsidRPr="007474F3">
        <w:rPr>
          <w:sz w:val="24"/>
          <w:szCs w:val="24"/>
        </w:rPr>
        <w:t>Poliçka</w:t>
      </w:r>
      <w:proofErr w:type="spellEnd"/>
      <w:r w:rsidRPr="007474F3">
        <w:rPr>
          <w:sz w:val="24"/>
          <w:szCs w:val="24"/>
        </w:rPr>
        <w:t xml:space="preserve"> dhe </w:t>
      </w:r>
      <w:proofErr w:type="spellStart"/>
      <w:r w:rsidRPr="007474F3">
        <w:rPr>
          <w:sz w:val="24"/>
          <w:szCs w:val="24"/>
        </w:rPr>
        <w:t>Velegllava</w:t>
      </w:r>
      <w:proofErr w:type="spellEnd"/>
      <w:r w:rsidRPr="007474F3">
        <w:rPr>
          <w:sz w:val="24"/>
          <w:szCs w:val="24"/>
        </w:rPr>
        <w:t xml:space="preserve">. </w:t>
      </w:r>
    </w:p>
    <w:p w14:paraId="48A155FC" w14:textId="7755C6E6" w:rsidR="00777C76" w:rsidRPr="007474F3" w:rsidRDefault="00777C76" w:rsidP="00777C76">
      <w:pPr>
        <w:rPr>
          <w:sz w:val="24"/>
          <w:szCs w:val="24"/>
        </w:rPr>
      </w:pPr>
      <w:r w:rsidRPr="007474F3">
        <w:rPr>
          <w:sz w:val="24"/>
          <w:szCs w:val="24"/>
        </w:rPr>
        <w:t xml:space="preserve">Siç rrëfente nipi ynë, djali i Dadës Qamë, që ishte e bija e Limon </w:t>
      </w:r>
      <w:proofErr w:type="spellStart"/>
      <w:r w:rsidRPr="007474F3">
        <w:rPr>
          <w:sz w:val="24"/>
          <w:szCs w:val="24"/>
        </w:rPr>
        <w:t>Gecit</w:t>
      </w:r>
      <w:proofErr w:type="spellEnd"/>
      <w:r w:rsidRPr="007474F3">
        <w:rPr>
          <w:sz w:val="24"/>
          <w:szCs w:val="24"/>
        </w:rPr>
        <w:t xml:space="preserve"> nga </w:t>
      </w:r>
      <w:proofErr w:type="spellStart"/>
      <w:r w:rsidRPr="007474F3">
        <w:rPr>
          <w:sz w:val="24"/>
          <w:szCs w:val="24"/>
        </w:rPr>
        <w:t>Rogoçica</w:t>
      </w:r>
      <w:proofErr w:type="spellEnd"/>
      <w:r w:rsidRPr="007474F3">
        <w:rPr>
          <w:sz w:val="24"/>
          <w:szCs w:val="24"/>
        </w:rPr>
        <w:t xml:space="preserve">, </w:t>
      </w:r>
      <w:proofErr w:type="spellStart"/>
      <w:r w:rsidRPr="007474F3">
        <w:rPr>
          <w:sz w:val="24"/>
          <w:szCs w:val="24"/>
        </w:rPr>
        <w:t>Sejdë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Tahiri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Sermagjajve</w:t>
      </w:r>
      <w:proofErr w:type="spellEnd"/>
      <w:r w:rsidRPr="007474F3">
        <w:rPr>
          <w:sz w:val="24"/>
          <w:szCs w:val="24"/>
        </w:rPr>
        <w:t xml:space="preserve"> të </w:t>
      </w:r>
      <w:proofErr w:type="spellStart"/>
      <w:r w:rsidRPr="007474F3">
        <w:rPr>
          <w:sz w:val="24"/>
          <w:szCs w:val="24"/>
        </w:rPr>
        <w:t>Hogoshtit</w:t>
      </w:r>
      <w:proofErr w:type="spellEnd"/>
      <w:r w:rsidRPr="007474F3">
        <w:rPr>
          <w:sz w:val="24"/>
          <w:szCs w:val="24"/>
        </w:rPr>
        <w:t xml:space="preserve">, lufta u bë fyt a fyt, pikërisht ashtu siç këndohen disa lufta në këngë të trimërisë. </w:t>
      </w:r>
      <w:proofErr w:type="spellStart"/>
      <w:r w:rsidRPr="007474F3">
        <w:rPr>
          <w:sz w:val="24"/>
          <w:szCs w:val="24"/>
        </w:rPr>
        <w:t>Sejdë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Tahiri</w:t>
      </w:r>
      <w:proofErr w:type="spellEnd"/>
      <w:r w:rsidRPr="007474F3">
        <w:rPr>
          <w:sz w:val="24"/>
          <w:szCs w:val="24"/>
        </w:rPr>
        <w:t xml:space="preserve"> u plagos rëndë në këtë luftë edhe mbeti në një shpat ku kishte plot fier, i shtrirë e në pamundësi të lëvizte. Në sulm të parë i thyem, duke vrarë shumë </w:t>
      </w:r>
      <w:proofErr w:type="spellStart"/>
      <w:r w:rsidRPr="007474F3">
        <w:rPr>
          <w:sz w:val="24"/>
          <w:szCs w:val="24"/>
        </w:rPr>
        <w:t>shkie</w:t>
      </w:r>
      <w:proofErr w:type="spellEnd"/>
      <w:r w:rsidRPr="007474F3">
        <w:rPr>
          <w:sz w:val="24"/>
          <w:szCs w:val="24"/>
        </w:rPr>
        <w:t xml:space="preserve"> partizan. Mirëpo, numri i madh i tyre depërtoi me armë edhe na hyri brenda radhëve tona. Kështu u plagosa rëndë në këmbë të majtë dhe, meqë nuk munda me lëvizë </w:t>
      </w:r>
      <w:r w:rsidR="00B57B0A" w:rsidRPr="007474F3">
        <w:rPr>
          <w:sz w:val="24"/>
          <w:szCs w:val="24"/>
        </w:rPr>
        <w:t xml:space="preserve">u shtriva si i vdekur. Kështu shpëtova prej </w:t>
      </w:r>
      <w:proofErr w:type="spellStart"/>
      <w:r w:rsidR="00B57B0A" w:rsidRPr="007474F3">
        <w:rPr>
          <w:sz w:val="24"/>
          <w:szCs w:val="24"/>
        </w:rPr>
        <w:t>shkieve</w:t>
      </w:r>
      <w:proofErr w:type="spellEnd"/>
      <w:r w:rsidR="00B57B0A" w:rsidRPr="007474F3">
        <w:rPr>
          <w:sz w:val="24"/>
          <w:szCs w:val="24"/>
        </w:rPr>
        <w:t xml:space="preserve">, sepse ata nuk më shikonin shumë, por pikën e hallit e kisha prej një kali i cili </w:t>
      </w:r>
      <w:proofErr w:type="spellStart"/>
      <w:r w:rsidR="00B57B0A" w:rsidRPr="007474F3">
        <w:rPr>
          <w:sz w:val="24"/>
          <w:szCs w:val="24"/>
        </w:rPr>
        <w:t>m’u</w:t>
      </w:r>
      <w:proofErr w:type="spellEnd"/>
      <w:r w:rsidR="00B57B0A" w:rsidRPr="007474F3">
        <w:rPr>
          <w:sz w:val="24"/>
          <w:szCs w:val="24"/>
        </w:rPr>
        <w:t xml:space="preserve"> kishte afruar dhe ishte duke kullotur pranë meje ma shkelte këmbën e plagosur. Mirëpo shpëtova disi pa u hetuar se isha i gjallë, derisa depërtuan partizanët dhe erdhën shqiptarët. </w:t>
      </w:r>
    </w:p>
    <w:p w14:paraId="47256ED0" w14:textId="097F342F" w:rsidR="00B57B0A" w:rsidRPr="007474F3" w:rsidRDefault="00B57B0A" w:rsidP="00777C76">
      <w:pPr>
        <w:rPr>
          <w:sz w:val="24"/>
          <w:szCs w:val="24"/>
        </w:rPr>
      </w:pPr>
      <w:r w:rsidRPr="007474F3">
        <w:rPr>
          <w:sz w:val="24"/>
          <w:szCs w:val="24"/>
        </w:rPr>
        <w:t xml:space="preserve">Në këtë luftë prej </w:t>
      </w:r>
      <w:proofErr w:type="spellStart"/>
      <w:r w:rsidRPr="007474F3">
        <w:rPr>
          <w:sz w:val="24"/>
          <w:szCs w:val="24"/>
        </w:rPr>
        <w:t>Hogoshtit</w:t>
      </w:r>
      <w:proofErr w:type="spellEnd"/>
      <w:r w:rsidRPr="007474F3">
        <w:rPr>
          <w:sz w:val="24"/>
          <w:szCs w:val="24"/>
        </w:rPr>
        <w:t xml:space="preserve"> mbetën të vrarë këta trima luftëtarë.</w:t>
      </w:r>
    </w:p>
    <w:p w14:paraId="09D70C1F" w14:textId="346EC9E8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74F3">
        <w:rPr>
          <w:sz w:val="24"/>
          <w:szCs w:val="24"/>
        </w:rPr>
        <w:t xml:space="preserve">Rexhepi i </w:t>
      </w:r>
      <w:proofErr w:type="spellStart"/>
      <w:r w:rsidRPr="007474F3">
        <w:rPr>
          <w:sz w:val="24"/>
          <w:szCs w:val="24"/>
        </w:rPr>
        <w:t>Arifit</w:t>
      </w:r>
      <w:proofErr w:type="spellEnd"/>
      <w:r w:rsidRPr="007474F3">
        <w:rPr>
          <w:sz w:val="24"/>
          <w:szCs w:val="24"/>
        </w:rPr>
        <w:t xml:space="preserve"> nga </w:t>
      </w:r>
      <w:proofErr w:type="spellStart"/>
      <w:r w:rsidRPr="007474F3">
        <w:rPr>
          <w:sz w:val="24"/>
          <w:szCs w:val="24"/>
        </w:rPr>
        <w:t>Milovitët</w:t>
      </w:r>
      <w:proofErr w:type="spellEnd"/>
    </w:p>
    <w:p w14:paraId="79EAA5A7" w14:textId="787C3F6A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Hasani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Halil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Bishtaqit</w:t>
      </w:r>
      <w:proofErr w:type="spellEnd"/>
    </w:p>
    <w:p w14:paraId="14427D48" w14:textId="20E17549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Kadriu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Halil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Biçkut</w:t>
      </w:r>
      <w:proofErr w:type="spellEnd"/>
    </w:p>
    <w:p w14:paraId="04A05978" w14:textId="6414F79A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Rama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Selman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Bishtaqit</w:t>
      </w:r>
      <w:proofErr w:type="spellEnd"/>
    </w:p>
    <w:p w14:paraId="27E00E88" w14:textId="4BF95E14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74F3">
        <w:rPr>
          <w:sz w:val="24"/>
          <w:szCs w:val="24"/>
        </w:rPr>
        <w:t xml:space="preserve">Shabani i </w:t>
      </w:r>
      <w:proofErr w:type="spellStart"/>
      <w:r w:rsidRPr="007474F3">
        <w:rPr>
          <w:sz w:val="24"/>
          <w:szCs w:val="24"/>
        </w:rPr>
        <w:t>Jashar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Biçkut</w:t>
      </w:r>
      <w:proofErr w:type="spellEnd"/>
    </w:p>
    <w:p w14:paraId="2B119950" w14:textId="17F6C291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Hafezi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Halit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Biçkut</w:t>
      </w:r>
      <w:proofErr w:type="spellEnd"/>
    </w:p>
    <w:p w14:paraId="51DDA671" w14:textId="32266AB4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Hamdiu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Danit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Mujës</w:t>
      </w:r>
      <w:proofErr w:type="spellEnd"/>
    </w:p>
    <w:p w14:paraId="59BB9FA4" w14:textId="4C3C364A" w:rsidR="00B57B0A" w:rsidRPr="007474F3" w:rsidRDefault="00B57B0A" w:rsidP="00B57B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Taipi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Doshit</w:t>
      </w:r>
      <w:proofErr w:type="spellEnd"/>
      <w:r w:rsidRPr="007474F3">
        <w:rPr>
          <w:sz w:val="24"/>
          <w:szCs w:val="24"/>
        </w:rPr>
        <w:t xml:space="preserve"> – </w:t>
      </w:r>
      <w:proofErr w:type="spellStart"/>
      <w:r w:rsidRPr="007474F3">
        <w:rPr>
          <w:sz w:val="24"/>
          <w:szCs w:val="24"/>
        </w:rPr>
        <w:t>Sermagjaj</w:t>
      </w:r>
      <w:proofErr w:type="spellEnd"/>
      <w:r w:rsidRPr="007474F3">
        <w:rPr>
          <w:sz w:val="24"/>
          <w:szCs w:val="24"/>
        </w:rPr>
        <w:t xml:space="preserve"> – babai i </w:t>
      </w:r>
      <w:proofErr w:type="spellStart"/>
      <w:r w:rsidRPr="007474F3">
        <w:rPr>
          <w:sz w:val="24"/>
          <w:szCs w:val="24"/>
        </w:rPr>
        <w:t>Haki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Myderizit</w:t>
      </w:r>
      <w:proofErr w:type="spellEnd"/>
    </w:p>
    <w:p w14:paraId="18A22C43" w14:textId="3721906D" w:rsidR="00B57B0A" w:rsidRPr="007474F3" w:rsidRDefault="00B57B0A" w:rsidP="00B57B0A">
      <w:pPr>
        <w:rPr>
          <w:sz w:val="24"/>
          <w:szCs w:val="24"/>
        </w:rPr>
      </w:pPr>
      <w:r w:rsidRPr="007474F3">
        <w:rPr>
          <w:sz w:val="24"/>
          <w:szCs w:val="24"/>
        </w:rPr>
        <w:t xml:space="preserve">Kurse të plagosur nga </w:t>
      </w:r>
      <w:proofErr w:type="spellStart"/>
      <w:r w:rsidRPr="007474F3">
        <w:rPr>
          <w:sz w:val="24"/>
          <w:szCs w:val="24"/>
        </w:rPr>
        <w:t>Hogoshti</w:t>
      </w:r>
      <w:proofErr w:type="spellEnd"/>
      <w:r w:rsidRPr="007474F3">
        <w:rPr>
          <w:sz w:val="24"/>
          <w:szCs w:val="24"/>
        </w:rPr>
        <w:t xml:space="preserve"> ishin: </w:t>
      </w:r>
    </w:p>
    <w:p w14:paraId="48F18DA7" w14:textId="7186B2E6" w:rsidR="00B57B0A" w:rsidRPr="007474F3" w:rsidRDefault="00B57B0A" w:rsidP="00B57B0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Sejda</w:t>
      </w:r>
      <w:proofErr w:type="spellEnd"/>
      <w:r w:rsidRPr="007474F3">
        <w:rPr>
          <w:sz w:val="24"/>
          <w:szCs w:val="24"/>
        </w:rPr>
        <w:t xml:space="preserve"> i </w:t>
      </w:r>
      <w:proofErr w:type="spellStart"/>
      <w:r w:rsidRPr="007474F3">
        <w:rPr>
          <w:sz w:val="24"/>
          <w:szCs w:val="24"/>
        </w:rPr>
        <w:t>Tahir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Sermagjajt</w:t>
      </w:r>
      <w:proofErr w:type="spellEnd"/>
      <w:r w:rsidRPr="007474F3">
        <w:rPr>
          <w:sz w:val="24"/>
          <w:szCs w:val="24"/>
        </w:rPr>
        <w:t xml:space="preserve"> (në këmbë)</w:t>
      </w:r>
    </w:p>
    <w:p w14:paraId="6607C635" w14:textId="78C64F93" w:rsidR="00B57B0A" w:rsidRPr="007474F3" w:rsidRDefault="00B57B0A" w:rsidP="00B57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4F3">
        <w:rPr>
          <w:sz w:val="24"/>
          <w:szCs w:val="24"/>
        </w:rPr>
        <w:t xml:space="preserve">Rexhepi i </w:t>
      </w:r>
      <w:proofErr w:type="spellStart"/>
      <w:r w:rsidRPr="007474F3">
        <w:rPr>
          <w:sz w:val="24"/>
          <w:szCs w:val="24"/>
        </w:rPr>
        <w:t>Hazir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Biçkut</w:t>
      </w:r>
      <w:proofErr w:type="spellEnd"/>
      <w:r w:rsidRPr="007474F3">
        <w:rPr>
          <w:sz w:val="24"/>
          <w:szCs w:val="24"/>
        </w:rPr>
        <w:t xml:space="preserve"> etj.</w:t>
      </w:r>
    </w:p>
    <w:p w14:paraId="4DBCCDE4" w14:textId="77777777" w:rsidR="007474F3" w:rsidRPr="007474F3" w:rsidRDefault="00B57B0A" w:rsidP="007474F3">
      <w:pPr>
        <w:rPr>
          <w:sz w:val="24"/>
          <w:szCs w:val="24"/>
        </w:rPr>
      </w:pPr>
      <w:r w:rsidRPr="007474F3">
        <w:rPr>
          <w:sz w:val="24"/>
          <w:szCs w:val="24"/>
        </w:rPr>
        <w:t xml:space="preserve">Kishte edhe të tjerë nga fshatra tjerë </w:t>
      </w:r>
      <w:r w:rsidR="007474F3" w:rsidRPr="007474F3">
        <w:rPr>
          <w:sz w:val="24"/>
          <w:szCs w:val="24"/>
        </w:rPr>
        <w:t xml:space="preserve">Si: </w:t>
      </w:r>
    </w:p>
    <w:p w14:paraId="0F4B4C82" w14:textId="77777777" w:rsidR="007474F3" w:rsidRPr="007474F3" w:rsidRDefault="007474F3" w:rsidP="007474F3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Miftar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Xhelë</w:t>
      </w:r>
      <w:proofErr w:type="spellEnd"/>
      <w:r w:rsidRPr="007474F3">
        <w:rPr>
          <w:sz w:val="24"/>
          <w:szCs w:val="24"/>
        </w:rPr>
        <w:t xml:space="preserve"> Kryeziu (</w:t>
      </w:r>
      <w:proofErr w:type="spellStart"/>
      <w:r w:rsidRPr="007474F3">
        <w:rPr>
          <w:sz w:val="24"/>
          <w:szCs w:val="24"/>
        </w:rPr>
        <w:t>Rogoçicë</w:t>
      </w:r>
      <w:proofErr w:type="spellEnd"/>
      <w:r w:rsidRPr="007474F3">
        <w:rPr>
          <w:sz w:val="24"/>
          <w:szCs w:val="24"/>
        </w:rPr>
        <w:t>) – ishte polic komune</w:t>
      </w:r>
    </w:p>
    <w:p w14:paraId="762703BE" w14:textId="77777777" w:rsidR="007474F3" w:rsidRPr="007474F3" w:rsidRDefault="007474F3" w:rsidP="007474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4F3">
        <w:rPr>
          <w:sz w:val="24"/>
          <w:szCs w:val="24"/>
        </w:rPr>
        <w:t>Sherif Ibrahim Spahiu (</w:t>
      </w:r>
      <w:proofErr w:type="spellStart"/>
      <w:r w:rsidRPr="007474F3">
        <w:rPr>
          <w:sz w:val="24"/>
          <w:szCs w:val="24"/>
        </w:rPr>
        <w:t>Muçivërc</w:t>
      </w:r>
      <w:proofErr w:type="spellEnd"/>
      <w:r w:rsidRPr="007474F3">
        <w:rPr>
          <w:sz w:val="24"/>
          <w:szCs w:val="24"/>
        </w:rPr>
        <w:t>) – u plagos në qafë</w:t>
      </w:r>
    </w:p>
    <w:p w14:paraId="3E3FDF76" w14:textId="77777777" w:rsidR="007474F3" w:rsidRPr="007474F3" w:rsidRDefault="007474F3" w:rsidP="007474F3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7474F3">
        <w:rPr>
          <w:sz w:val="24"/>
          <w:szCs w:val="24"/>
        </w:rPr>
        <w:t>Xhafer</w:t>
      </w:r>
      <w:proofErr w:type="spellEnd"/>
      <w:r w:rsidRPr="007474F3">
        <w:rPr>
          <w:sz w:val="24"/>
          <w:szCs w:val="24"/>
        </w:rPr>
        <w:t xml:space="preserve"> </w:t>
      </w:r>
      <w:proofErr w:type="spellStart"/>
      <w:r w:rsidRPr="007474F3">
        <w:rPr>
          <w:sz w:val="24"/>
          <w:szCs w:val="24"/>
        </w:rPr>
        <w:t>Mustafë</w:t>
      </w:r>
      <w:proofErr w:type="spellEnd"/>
      <w:r w:rsidRPr="007474F3">
        <w:rPr>
          <w:sz w:val="24"/>
          <w:szCs w:val="24"/>
        </w:rPr>
        <w:t xml:space="preserve"> Krasniqi (</w:t>
      </w:r>
      <w:proofErr w:type="spellStart"/>
      <w:r w:rsidRPr="007474F3">
        <w:rPr>
          <w:sz w:val="24"/>
          <w:szCs w:val="24"/>
        </w:rPr>
        <w:t>Dajkoc</w:t>
      </w:r>
      <w:proofErr w:type="spellEnd"/>
      <w:r w:rsidRPr="007474F3">
        <w:rPr>
          <w:sz w:val="24"/>
          <w:szCs w:val="24"/>
        </w:rPr>
        <w:t>)</w:t>
      </w:r>
    </w:p>
    <w:p w14:paraId="304C8308" w14:textId="2214B5CF" w:rsidR="007474F3" w:rsidRPr="007474F3" w:rsidRDefault="007474F3" w:rsidP="007474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4F3">
        <w:rPr>
          <w:sz w:val="24"/>
          <w:szCs w:val="24"/>
        </w:rPr>
        <w:t>Islam (</w:t>
      </w:r>
      <w:proofErr w:type="spellStart"/>
      <w:r w:rsidRPr="007474F3">
        <w:rPr>
          <w:sz w:val="24"/>
          <w:szCs w:val="24"/>
        </w:rPr>
        <w:t>Lam</w:t>
      </w:r>
      <w:proofErr w:type="spellEnd"/>
      <w:r w:rsidRPr="007474F3">
        <w:rPr>
          <w:sz w:val="24"/>
          <w:szCs w:val="24"/>
        </w:rPr>
        <w:t xml:space="preserve">) </w:t>
      </w:r>
      <w:proofErr w:type="spellStart"/>
      <w:r w:rsidRPr="007474F3">
        <w:rPr>
          <w:sz w:val="24"/>
          <w:szCs w:val="24"/>
        </w:rPr>
        <w:t>Huruglica</w:t>
      </w:r>
      <w:proofErr w:type="spellEnd"/>
      <w:r w:rsidRPr="007474F3">
        <w:rPr>
          <w:sz w:val="24"/>
          <w:szCs w:val="24"/>
        </w:rPr>
        <w:t xml:space="preserve"> (baba i Muharrem </w:t>
      </w:r>
      <w:proofErr w:type="spellStart"/>
      <w:r w:rsidRPr="007474F3">
        <w:rPr>
          <w:sz w:val="24"/>
          <w:szCs w:val="24"/>
        </w:rPr>
        <w:t>Shahiqit</w:t>
      </w:r>
      <w:proofErr w:type="spellEnd"/>
      <w:r w:rsidRPr="007474F3">
        <w:rPr>
          <w:sz w:val="24"/>
          <w:szCs w:val="24"/>
        </w:rPr>
        <w:t>)</w:t>
      </w:r>
    </w:p>
    <w:p w14:paraId="127762C4" w14:textId="360E8835" w:rsidR="007474F3" w:rsidRPr="007474F3" w:rsidRDefault="007474F3" w:rsidP="007474F3">
      <w:pPr>
        <w:rPr>
          <w:sz w:val="24"/>
          <w:szCs w:val="24"/>
        </w:rPr>
      </w:pPr>
      <w:r w:rsidRPr="007474F3">
        <w:rPr>
          <w:sz w:val="24"/>
          <w:szCs w:val="24"/>
        </w:rPr>
        <w:t>Në këtë luftë janë vrarë mbi 160 shqiptarë.</w:t>
      </w:r>
    </w:p>
    <w:p w14:paraId="2B407503" w14:textId="4E664EEE" w:rsidR="007474F3" w:rsidRDefault="007474F3" w:rsidP="007474F3">
      <w:pPr>
        <w:rPr>
          <w:sz w:val="24"/>
          <w:szCs w:val="24"/>
        </w:rPr>
      </w:pPr>
      <w:r w:rsidRPr="007474F3">
        <w:rPr>
          <w:sz w:val="24"/>
          <w:szCs w:val="24"/>
        </w:rPr>
        <w:t>HEROIZMI I NEXHMEDIN ZHURIT</w:t>
      </w:r>
    </w:p>
    <w:p w14:paraId="6A4EC21F" w14:textId="1149450D" w:rsidR="007474F3" w:rsidRDefault="007474F3" w:rsidP="007474F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Ndër ushtarët e rregullt, që e ruanin kufirin, ishte edhe një djalosh i ri rreth 23-vjeç nga Prizreni e që quhej </w:t>
      </w:r>
      <w:proofErr w:type="spellStart"/>
      <w:r>
        <w:rPr>
          <w:sz w:val="24"/>
          <w:szCs w:val="24"/>
        </w:rPr>
        <w:t>Nexhmedin</w:t>
      </w:r>
      <w:proofErr w:type="spellEnd"/>
      <w:r>
        <w:rPr>
          <w:sz w:val="24"/>
          <w:szCs w:val="24"/>
        </w:rPr>
        <w:t xml:space="preserve"> Zhuri. Në aradhen e </w:t>
      </w:r>
      <w:proofErr w:type="spellStart"/>
      <w:r>
        <w:rPr>
          <w:sz w:val="24"/>
          <w:szCs w:val="24"/>
        </w:rPr>
        <w:t>Fuat</w:t>
      </w:r>
      <w:proofErr w:type="spellEnd"/>
      <w:r>
        <w:rPr>
          <w:sz w:val="24"/>
          <w:szCs w:val="24"/>
        </w:rPr>
        <w:t xml:space="preserve"> Dibrës </w:t>
      </w: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 ishte më i dalluar, më i </w:t>
      </w:r>
      <w:proofErr w:type="spellStart"/>
      <w:r>
        <w:rPr>
          <w:sz w:val="24"/>
          <w:szCs w:val="24"/>
        </w:rPr>
        <w:t>fuqishë</w:t>
      </w:r>
      <w:proofErr w:type="spellEnd"/>
      <w:r>
        <w:rPr>
          <w:sz w:val="24"/>
          <w:szCs w:val="24"/>
        </w:rPr>
        <w:t xml:space="preserve">, më trim e më i vendosur, prandaj u bë Dhjetar edhe mori për luftë e për mbrojtjen e tokës Mëmë – Dardane, Albane e Shqiptare, të kufirit tonë. Në </w:t>
      </w:r>
      <w:proofErr w:type="spellStart"/>
      <w:r>
        <w:rPr>
          <w:sz w:val="24"/>
          <w:szCs w:val="24"/>
        </w:rPr>
        <w:t>Hogosht</w:t>
      </w:r>
      <w:proofErr w:type="spellEnd"/>
      <w:r>
        <w:rPr>
          <w:sz w:val="24"/>
          <w:szCs w:val="24"/>
        </w:rPr>
        <w:t xml:space="preserve"> duke pushuar, sikurse edhe në kufi duke ruajtur </w:t>
      </w:r>
      <w:proofErr w:type="spellStart"/>
      <w:r>
        <w:rPr>
          <w:sz w:val="24"/>
          <w:szCs w:val="24"/>
        </w:rPr>
        <w:t>mëmëdhenë</w:t>
      </w:r>
      <w:proofErr w:type="spellEnd"/>
      <w:r>
        <w:rPr>
          <w:sz w:val="24"/>
          <w:szCs w:val="24"/>
        </w:rPr>
        <w:t xml:space="preserve"> u bë shumë i njohur, shumë i afërt, shumë i ëmbël nga të gjithë. Të gjithë ata që e kanë parë </w:t>
      </w:r>
      <w:r w:rsidR="00C41987">
        <w:rPr>
          <w:sz w:val="24"/>
          <w:szCs w:val="24"/>
        </w:rPr>
        <w:t xml:space="preserve">edhe sot e përkujtojnë, duke thënë se kishte sy shqiponje, që tregonin trimëri e vendosmëri. Në Prizren kishte lënë familjen: babanë, nënën e dashur, vëllezër e motra. Në kufi kishte ardhur vullnetarisht. Mendonte se këtu në kufi mbrohen të gjithë shqiptarët. Këtu mbrohej, fara e pjellës shqiptare, thoshte </w:t>
      </w:r>
      <w:proofErr w:type="spellStart"/>
      <w:r w:rsidR="00C41987">
        <w:rPr>
          <w:sz w:val="24"/>
          <w:szCs w:val="24"/>
        </w:rPr>
        <w:t>Nexhmedini</w:t>
      </w:r>
      <w:proofErr w:type="spellEnd"/>
      <w:r w:rsidR="00C41987">
        <w:rPr>
          <w:sz w:val="24"/>
          <w:szCs w:val="24"/>
        </w:rPr>
        <w:t xml:space="preserve">. Ishte i pagabueshëm për të gjithë, veçanërisht për </w:t>
      </w:r>
      <w:proofErr w:type="spellStart"/>
      <w:r w:rsidR="00C41987">
        <w:rPr>
          <w:sz w:val="24"/>
          <w:szCs w:val="24"/>
        </w:rPr>
        <w:t>prijësat</w:t>
      </w:r>
      <w:proofErr w:type="spellEnd"/>
      <w:r w:rsidR="00C41987">
        <w:rPr>
          <w:sz w:val="24"/>
          <w:szCs w:val="24"/>
        </w:rPr>
        <w:t xml:space="preserve"> komandantë. </w:t>
      </w:r>
    </w:p>
    <w:p w14:paraId="582F7E0B" w14:textId="310345D6" w:rsidR="00C41987" w:rsidRDefault="00C41987" w:rsidP="007474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 ynë nuk la fëmijë të vet trashëgimtarë, sepse ishte i pamartuar, por e la trimërinë, heroizmin, vendosmërinë për t’u flijuar për mëmëdhe, të cilin nuk do t’ia harrojmë kurrë. Do ta </w:t>
      </w:r>
      <w:proofErr w:type="spellStart"/>
      <w:r>
        <w:rPr>
          <w:sz w:val="24"/>
          <w:szCs w:val="24"/>
        </w:rPr>
        <w:t>ngrisim</w:t>
      </w:r>
      <w:proofErr w:type="spellEnd"/>
      <w:r>
        <w:rPr>
          <w:sz w:val="24"/>
          <w:szCs w:val="24"/>
        </w:rPr>
        <w:t xml:space="preserve"> zërin deri në kupë të qiellit për të treguar trimërinë heroike të tij. Së pari të gjithë do të bëhemi e të jemi fëmijë të </w:t>
      </w:r>
      <w:proofErr w:type="spellStart"/>
      <w:r>
        <w:rPr>
          <w:sz w:val="24"/>
          <w:szCs w:val="24"/>
        </w:rPr>
        <w:t>Nexhmedinit</w:t>
      </w:r>
      <w:proofErr w:type="spellEnd"/>
      <w:r>
        <w:rPr>
          <w:sz w:val="24"/>
          <w:szCs w:val="24"/>
        </w:rPr>
        <w:t xml:space="preserve"> se ai e ujiti tokën me ujin e lules së kuqe të rinisë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 i cili ne u rritëm në aromën e në lëngun e saj.</w:t>
      </w:r>
    </w:p>
    <w:p w14:paraId="049F5FE7" w14:textId="794A08C7" w:rsidR="00C41987" w:rsidRDefault="00C41987" w:rsidP="007474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Jemi fëmijë të tu </w:t>
      </w:r>
      <w:proofErr w:type="spellStart"/>
      <w:r>
        <w:rPr>
          <w:sz w:val="24"/>
          <w:szCs w:val="24"/>
        </w:rPr>
        <w:t>Nexhmedin</w:t>
      </w:r>
      <w:proofErr w:type="spellEnd"/>
    </w:p>
    <w:p w14:paraId="2BEE9968" w14:textId="710D9C41" w:rsidR="00C41987" w:rsidRDefault="00C41987" w:rsidP="007474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Jemi vëllezër tuaj, hero</w:t>
      </w:r>
    </w:p>
    <w:p w14:paraId="0746DE04" w14:textId="0F23EFDA" w:rsidR="00C41987" w:rsidRDefault="00C41987" w:rsidP="007474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Jemi motra tua </w:t>
      </w:r>
      <w:proofErr w:type="spellStart"/>
      <w:r>
        <w:rPr>
          <w:sz w:val="24"/>
          <w:szCs w:val="24"/>
        </w:rPr>
        <w:t>Nexhmedin</w:t>
      </w:r>
      <w:proofErr w:type="spellEnd"/>
      <w:r>
        <w:rPr>
          <w:sz w:val="24"/>
          <w:szCs w:val="24"/>
        </w:rPr>
        <w:t>, or vëllaçko</w:t>
      </w:r>
    </w:p>
    <w:p w14:paraId="71FA6842" w14:textId="0D06366A" w:rsidR="00C41987" w:rsidRDefault="00C41987" w:rsidP="007474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CFC">
        <w:rPr>
          <w:sz w:val="24"/>
          <w:szCs w:val="24"/>
        </w:rPr>
        <w:t>Ty të kemi hero.</w:t>
      </w:r>
    </w:p>
    <w:p w14:paraId="4E6265D8" w14:textId="77777777" w:rsidR="000E0CFC" w:rsidRDefault="000E0CFC" w:rsidP="007474F3">
      <w:pPr>
        <w:rPr>
          <w:sz w:val="24"/>
          <w:szCs w:val="24"/>
        </w:rPr>
      </w:pPr>
    </w:p>
    <w:p w14:paraId="3DFB529A" w14:textId="603AE931" w:rsidR="000E0CFC" w:rsidRPr="007474F3" w:rsidRDefault="000E0CFC" w:rsidP="007474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 luftoi edhe në Luftën e Parë të </w:t>
      </w:r>
      <w:proofErr w:type="spellStart"/>
      <w:r>
        <w:rPr>
          <w:sz w:val="24"/>
          <w:szCs w:val="24"/>
        </w:rPr>
        <w:t>Kitkës</w:t>
      </w:r>
      <w:proofErr w:type="spellEnd"/>
      <w:r>
        <w:rPr>
          <w:sz w:val="24"/>
          <w:szCs w:val="24"/>
        </w:rPr>
        <w:t xml:space="preserve">, gjithnjë me mitraloz, mirëpo nuk iu </w:t>
      </w:r>
      <w:proofErr w:type="spellStart"/>
      <w:r>
        <w:rPr>
          <w:sz w:val="24"/>
          <w:szCs w:val="24"/>
        </w:rPr>
        <w:t>nze</w:t>
      </w:r>
      <w:proofErr w:type="spellEnd"/>
      <w:r>
        <w:rPr>
          <w:sz w:val="24"/>
          <w:szCs w:val="24"/>
        </w:rPr>
        <w:t xml:space="preserve"> arma sikur në Luftën e Dytë të </w:t>
      </w:r>
      <w:proofErr w:type="spellStart"/>
      <w:r>
        <w:rPr>
          <w:sz w:val="24"/>
          <w:szCs w:val="24"/>
        </w:rPr>
        <w:t>Kitkës</w:t>
      </w:r>
      <w:proofErr w:type="spellEnd"/>
      <w:r>
        <w:rPr>
          <w:sz w:val="24"/>
          <w:szCs w:val="24"/>
        </w:rPr>
        <w:t xml:space="preserve">. Po, pse iu nxëntë mitralozi </w:t>
      </w:r>
      <w:proofErr w:type="spellStart"/>
      <w:r>
        <w:rPr>
          <w:sz w:val="24"/>
          <w:szCs w:val="24"/>
        </w:rPr>
        <w:t>Nexhmedinit</w:t>
      </w:r>
      <w:proofErr w:type="spellEnd"/>
      <w:r>
        <w:rPr>
          <w:sz w:val="24"/>
          <w:szCs w:val="24"/>
        </w:rPr>
        <w:t xml:space="preserve"> tonë? </w:t>
      </w:r>
      <w:proofErr w:type="spellStart"/>
      <w:r>
        <w:rPr>
          <w:sz w:val="24"/>
          <w:szCs w:val="24"/>
        </w:rPr>
        <w:t>NMjë</w:t>
      </w:r>
      <w:proofErr w:type="spellEnd"/>
      <w:r>
        <w:rPr>
          <w:sz w:val="24"/>
          <w:szCs w:val="24"/>
        </w:rPr>
        <w:t xml:space="preserve"> ditë nga mëngjesi nuk u ndal gjer në të skuqur të muzgut, kur pranë tij, me duar të skuqura si tyta e mitralozit mbeti edhe </w:t>
      </w: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. </w:t>
      </w:r>
    </w:p>
    <w:p w14:paraId="7B8A363D" w14:textId="57F31715" w:rsidR="00777C76" w:rsidRDefault="000E0CFC">
      <w:pPr>
        <w:rPr>
          <w:sz w:val="24"/>
          <w:szCs w:val="24"/>
        </w:rPr>
      </w:pPr>
      <w:r>
        <w:rPr>
          <w:sz w:val="24"/>
          <w:szCs w:val="24"/>
        </w:rPr>
        <w:t xml:space="preserve">Të gjithëve u tha: tërhiquni ju ngadalë, sepse kuçedrës unë do t’i hy në gojë. Pasi iu afrua kuçedra edhe ndihmësit të vet i tha: urdhëro edhe ti pas vëllezërve, se unë do t’i dal vetë përballë kuçedrës. Vërtet i doli dhe i mbeti aty përpara në ballë. Kuçedrës ia preu pothuajse të gjithë </w:t>
      </w:r>
      <w:proofErr w:type="spellStart"/>
      <w:r>
        <w:rPr>
          <w:sz w:val="24"/>
          <w:szCs w:val="24"/>
        </w:rPr>
        <w:t>zogjët</w:t>
      </w:r>
      <w:proofErr w:type="spellEnd"/>
      <w:r>
        <w:rPr>
          <w:sz w:val="24"/>
          <w:szCs w:val="24"/>
        </w:rPr>
        <w:t xml:space="preserve"> që i vinin pranë. Si gjurmë </w:t>
      </w:r>
      <w:proofErr w:type="spellStart"/>
      <w:r>
        <w:rPr>
          <w:sz w:val="24"/>
          <w:szCs w:val="24"/>
        </w:rPr>
        <w:t>Nexha</w:t>
      </w:r>
      <w:proofErr w:type="spellEnd"/>
      <w:r>
        <w:rPr>
          <w:sz w:val="24"/>
          <w:szCs w:val="24"/>
        </w:rPr>
        <w:t xml:space="preserve"> hero e la një grumbull fishekësh, tani në vend të tretë nga mëngjesi në livadhe të </w:t>
      </w:r>
      <w:proofErr w:type="spellStart"/>
      <w:r>
        <w:rPr>
          <w:sz w:val="24"/>
          <w:szCs w:val="24"/>
        </w:rPr>
        <w:t>Marocës</w:t>
      </w:r>
      <w:proofErr w:type="spellEnd"/>
      <w:r>
        <w:rPr>
          <w:sz w:val="24"/>
          <w:szCs w:val="24"/>
        </w:rPr>
        <w:t xml:space="preserve">, aty ku m </w:t>
      </w:r>
      <w:proofErr w:type="spellStart"/>
      <w:r>
        <w:rPr>
          <w:sz w:val="24"/>
          <w:szCs w:val="24"/>
        </w:rPr>
        <w:t>ëkishte</w:t>
      </w:r>
      <w:proofErr w:type="spellEnd"/>
      <w:r>
        <w:rPr>
          <w:sz w:val="24"/>
          <w:szCs w:val="24"/>
        </w:rPr>
        <w:t xml:space="preserve"> lindur </w:t>
      </w:r>
      <w:proofErr w:type="spellStart"/>
      <w:r>
        <w:rPr>
          <w:sz w:val="24"/>
          <w:szCs w:val="24"/>
        </w:rPr>
        <w:t>Lokemadhja</w:t>
      </w:r>
      <w:proofErr w:type="spellEnd"/>
      <w:r>
        <w:rPr>
          <w:sz w:val="24"/>
          <w:szCs w:val="24"/>
        </w:rPr>
        <w:t xml:space="preserve">, nëna e nënave </w:t>
      </w:r>
      <w:proofErr w:type="spellStart"/>
      <w:r>
        <w:rPr>
          <w:sz w:val="24"/>
          <w:szCs w:val="24"/>
        </w:rPr>
        <w:t>Hanifja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Gecajve</w:t>
      </w:r>
      <w:proofErr w:type="spellEnd"/>
      <w:r>
        <w:rPr>
          <w:sz w:val="24"/>
          <w:szCs w:val="24"/>
        </w:rPr>
        <w:t xml:space="preserve">. </w:t>
      </w:r>
      <w:r w:rsidR="004B0586">
        <w:rPr>
          <w:sz w:val="24"/>
          <w:szCs w:val="24"/>
        </w:rPr>
        <w:t xml:space="preserve">Aty mbeti </w:t>
      </w:r>
      <w:proofErr w:type="spellStart"/>
      <w:r w:rsidR="004B0586">
        <w:rPr>
          <w:sz w:val="24"/>
          <w:szCs w:val="24"/>
        </w:rPr>
        <w:t>Nexha</w:t>
      </w:r>
      <w:proofErr w:type="spellEnd"/>
      <w:r w:rsidR="004B0586">
        <w:rPr>
          <w:sz w:val="24"/>
          <w:szCs w:val="24"/>
        </w:rPr>
        <w:t xml:space="preserve"> hero i heronjve të gjallë e të vdekur . </w:t>
      </w:r>
    </w:p>
    <w:p w14:paraId="0F0DE2F5" w14:textId="3CAE9142" w:rsidR="004B0586" w:rsidRDefault="004B0586">
      <w:pPr>
        <w:rPr>
          <w:sz w:val="24"/>
          <w:szCs w:val="24"/>
        </w:rPr>
      </w:pPr>
      <w:r>
        <w:rPr>
          <w:sz w:val="24"/>
          <w:szCs w:val="24"/>
        </w:rPr>
        <w:t xml:space="preserve">Disa muaj i kaloi </w:t>
      </w:r>
      <w:proofErr w:type="spellStart"/>
      <w:r>
        <w:rPr>
          <w:sz w:val="24"/>
          <w:szCs w:val="24"/>
        </w:rPr>
        <w:t>Nexha</w:t>
      </w:r>
      <w:proofErr w:type="spellEnd"/>
      <w:r>
        <w:rPr>
          <w:sz w:val="24"/>
          <w:szCs w:val="24"/>
        </w:rPr>
        <w:t xml:space="preserve"> hero afër shtëpisë së </w:t>
      </w:r>
      <w:proofErr w:type="spellStart"/>
      <w:r>
        <w:rPr>
          <w:sz w:val="24"/>
          <w:szCs w:val="24"/>
        </w:rPr>
        <w:t>Mehmet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Malës</w:t>
      </w:r>
      <w:proofErr w:type="spellEnd"/>
      <w:r>
        <w:rPr>
          <w:sz w:val="24"/>
          <w:szCs w:val="24"/>
        </w:rPr>
        <w:t xml:space="preserve">, i cili e lindi </w:t>
      </w:r>
      <w:proofErr w:type="spellStart"/>
      <w:r>
        <w:rPr>
          <w:sz w:val="24"/>
          <w:szCs w:val="24"/>
        </w:rPr>
        <w:t>njëhero</w:t>
      </w:r>
      <w:proofErr w:type="spellEnd"/>
      <w:r>
        <w:rPr>
          <w:sz w:val="24"/>
          <w:szCs w:val="24"/>
        </w:rPr>
        <w:t xml:space="preserve"> – Rexhep </w:t>
      </w:r>
      <w:proofErr w:type="spellStart"/>
      <w:r>
        <w:rPr>
          <w:sz w:val="24"/>
          <w:szCs w:val="24"/>
        </w:rPr>
        <w:t>Malën</w:t>
      </w:r>
      <w:proofErr w:type="spellEnd"/>
      <w:r>
        <w:rPr>
          <w:sz w:val="24"/>
          <w:szCs w:val="24"/>
        </w:rPr>
        <w:t xml:space="preserve"> që do të zgjedhë vdekjen me armë e me këngë në Kodrën e Trimave një çik pas </w:t>
      </w:r>
      <w:proofErr w:type="spellStart"/>
      <w:r>
        <w:rPr>
          <w:sz w:val="24"/>
          <w:szCs w:val="24"/>
        </w:rPr>
        <w:t>Nexhmedinit</w:t>
      </w:r>
      <w:proofErr w:type="spellEnd"/>
      <w:r>
        <w:rPr>
          <w:sz w:val="24"/>
          <w:szCs w:val="24"/>
        </w:rPr>
        <w:t xml:space="preserve">. Trimëria e shtynë trimërinë, heroizmi e formon heroizmin, rrushi e sheh rrushin e piqet, thotë proverbi popullor shqiptar. Trimëria e bëri të veten edhe në </w:t>
      </w:r>
      <w:proofErr w:type="spellStart"/>
      <w:r>
        <w:rPr>
          <w:sz w:val="24"/>
          <w:szCs w:val="24"/>
        </w:rPr>
        <w:t>Kitkën</w:t>
      </w:r>
      <w:proofErr w:type="spellEnd"/>
      <w:r>
        <w:rPr>
          <w:sz w:val="24"/>
          <w:szCs w:val="24"/>
        </w:rPr>
        <w:t xml:space="preserve"> legjendare . Armiku e vrau </w:t>
      </w:r>
      <w:proofErr w:type="spellStart"/>
      <w:r>
        <w:rPr>
          <w:sz w:val="24"/>
          <w:szCs w:val="24"/>
        </w:rPr>
        <w:t>Nexhmedinin</w:t>
      </w:r>
      <w:proofErr w:type="spellEnd"/>
      <w:r>
        <w:rPr>
          <w:sz w:val="24"/>
          <w:szCs w:val="24"/>
        </w:rPr>
        <w:t xml:space="preserve">, por pasi i la më shumë se 500 të vrarë. </w:t>
      </w: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 u mbulua me fishekë të ndezur të mitralozit të vet. Armiqtë u detyruan të tërhiqen. </w:t>
      </w:r>
    </w:p>
    <w:p w14:paraId="0615970F" w14:textId="56F6D35B" w:rsidR="004B0586" w:rsidRDefault="004B0586">
      <w:pPr>
        <w:rPr>
          <w:sz w:val="24"/>
          <w:szCs w:val="24"/>
        </w:rPr>
      </w:pPr>
      <w:r>
        <w:rPr>
          <w:sz w:val="24"/>
          <w:szCs w:val="24"/>
        </w:rPr>
        <w:t xml:space="preserve">Populli i </w:t>
      </w:r>
      <w:proofErr w:type="spellStart"/>
      <w:r>
        <w:rPr>
          <w:sz w:val="24"/>
          <w:szCs w:val="24"/>
        </w:rPr>
        <w:t>Hogoshtit</w:t>
      </w:r>
      <w:proofErr w:type="spellEnd"/>
      <w:r>
        <w:rPr>
          <w:sz w:val="24"/>
          <w:szCs w:val="24"/>
        </w:rPr>
        <w:t xml:space="preserve"> e i rrethinës e varrosi </w:t>
      </w:r>
      <w:proofErr w:type="spellStart"/>
      <w:r>
        <w:rPr>
          <w:sz w:val="24"/>
          <w:szCs w:val="24"/>
        </w:rPr>
        <w:t>Nexhmedinin</w:t>
      </w:r>
      <w:proofErr w:type="spellEnd"/>
      <w:r>
        <w:rPr>
          <w:sz w:val="24"/>
          <w:szCs w:val="24"/>
        </w:rPr>
        <w:t xml:space="preserve"> me këngë trimërie e me flamur kombëtar. Mirëpo, fatkeqësisht, </w:t>
      </w:r>
      <w:proofErr w:type="spellStart"/>
      <w:r>
        <w:rPr>
          <w:sz w:val="24"/>
          <w:szCs w:val="24"/>
        </w:rPr>
        <w:t>Nexhmedini</w:t>
      </w:r>
      <w:proofErr w:type="spellEnd"/>
      <w:r>
        <w:rPr>
          <w:sz w:val="24"/>
          <w:szCs w:val="24"/>
        </w:rPr>
        <w:t xml:space="preserve"> u harrua për një kohë</w:t>
      </w:r>
      <w:r w:rsidR="003A0118">
        <w:rPr>
          <w:sz w:val="24"/>
          <w:szCs w:val="24"/>
        </w:rPr>
        <w:t xml:space="preserve"> sa fitoi e sundoi </w:t>
      </w:r>
      <w:r w:rsidR="003A0118">
        <w:rPr>
          <w:sz w:val="24"/>
          <w:szCs w:val="24"/>
        </w:rPr>
        <w:lastRenderedPageBreak/>
        <w:t xml:space="preserve">komunizmi </w:t>
      </w:r>
      <w:proofErr w:type="spellStart"/>
      <w:r w:rsidR="003A0118">
        <w:rPr>
          <w:sz w:val="24"/>
          <w:szCs w:val="24"/>
        </w:rPr>
        <w:t>sllavoortodoks</w:t>
      </w:r>
      <w:proofErr w:type="spellEnd"/>
      <w:r w:rsidR="003A0118">
        <w:rPr>
          <w:sz w:val="24"/>
          <w:szCs w:val="24"/>
        </w:rPr>
        <w:t xml:space="preserve">. Trupi, hija dhe eshtrat e </w:t>
      </w:r>
      <w:proofErr w:type="spellStart"/>
      <w:r w:rsidR="003A0118">
        <w:rPr>
          <w:sz w:val="24"/>
          <w:szCs w:val="24"/>
        </w:rPr>
        <w:t>Nexhmedin</w:t>
      </w:r>
      <w:proofErr w:type="spellEnd"/>
      <w:r w:rsidR="003A0118">
        <w:rPr>
          <w:sz w:val="24"/>
          <w:szCs w:val="24"/>
        </w:rPr>
        <w:t xml:space="preserve"> Zhurit le të na falin për kohën 50-vjeçare sa ishim të thumbuar për ta harruar e për të mos e përmendur. </w:t>
      </w:r>
    </w:p>
    <w:p w14:paraId="55130ED3" w14:textId="7F9CBCF0" w:rsidR="003A0118" w:rsidRPr="007474F3" w:rsidRDefault="003A0118">
      <w:pPr>
        <w:rPr>
          <w:sz w:val="24"/>
          <w:szCs w:val="24"/>
        </w:rPr>
      </w:pPr>
      <w:r>
        <w:rPr>
          <w:sz w:val="24"/>
          <w:szCs w:val="24"/>
        </w:rPr>
        <w:t>Populli i thuri këngë këtij trimi edhe i këndoi për disa vite me radhë. Ato këngë do t’i shënojmë e nuk do t’i harrojmë.</w:t>
      </w:r>
    </w:p>
    <w:sectPr w:rsidR="003A0118" w:rsidRPr="007474F3" w:rsidSect="00777C76">
      <w:pgSz w:w="11906" w:h="16838" w:code="9"/>
      <w:pgMar w:top="1440" w:right="1440" w:bottom="1440" w:left="1440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3703"/>
    <w:multiLevelType w:val="hybridMultilevel"/>
    <w:tmpl w:val="9392D42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10F1"/>
    <w:multiLevelType w:val="hybridMultilevel"/>
    <w:tmpl w:val="0F5C7AB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43C9D"/>
    <w:multiLevelType w:val="hybridMultilevel"/>
    <w:tmpl w:val="C4F6B658"/>
    <w:lvl w:ilvl="0" w:tplc="7A520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C2F66"/>
    <w:multiLevelType w:val="hybridMultilevel"/>
    <w:tmpl w:val="80D02C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24323">
    <w:abstractNumId w:val="1"/>
  </w:num>
  <w:num w:numId="2" w16cid:durableId="1219240349">
    <w:abstractNumId w:val="0"/>
  </w:num>
  <w:num w:numId="3" w16cid:durableId="518128858">
    <w:abstractNumId w:val="2"/>
  </w:num>
  <w:num w:numId="4" w16cid:durableId="1334648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76"/>
    <w:rsid w:val="000E0CFC"/>
    <w:rsid w:val="00226C33"/>
    <w:rsid w:val="00271080"/>
    <w:rsid w:val="00290884"/>
    <w:rsid w:val="0034709F"/>
    <w:rsid w:val="003A0118"/>
    <w:rsid w:val="004B0586"/>
    <w:rsid w:val="00567ED7"/>
    <w:rsid w:val="005F2455"/>
    <w:rsid w:val="006E062B"/>
    <w:rsid w:val="007474F3"/>
    <w:rsid w:val="00777C76"/>
    <w:rsid w:val="00A31D91"/>
    <w:rsid w:val="00B57B0A"/>
    <w:rsid w:val="00BA5D51"/>
    <w:rsid w:val="00C41987"/>
    <w:rsid w:val="00D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7E3"/>
  <w15:chartTrackingRefBased/>
  <w15:docId w15:val="{DD80170B-1F27-4FBA-BEF3-9B35E97C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C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C76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C76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C76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C7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C7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C7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C7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77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7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C7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77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C7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77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C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C76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777C7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A0118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Kallaba</dc:creator>
  <cp:keywords/>
  <dc:description/>
  <cp:lastModifiedBy>Xhevdet Kallaba</cp:lastModifiedBy>
  <cp:revision>2</cp:revision>
  <dcterms:created xsi:type="dcterms:W3CDTF">2025-07-26T20:19:00Z</dcterms:created>
  <dcterms:modified xsi:type="dcterms:W3CDTF">2025-07-26T21:45:00Z</dcterms:modified>
</cp:coreProperties>
</file>